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ED5D" w14:textId="4B29B3A5" w:rsidR="00142CD1" w:rsidRDefault="00142CD1" w:rsidP="003E5008">
      <w:pPr>
        <w:spacing w:before="0" w:after="0" w:line="360" w:lineRule="auto"/>
        <w:jc w:val="center"/>
        <w:rPr>
          <w:rFonts w:cs="Times New Roman"/>
          <w:b/>
          <w:bCs/>
          <w:color w:val="auto"/>
          <w:sz w:val="26"/>
          <w:szCs w:val="26"/>
        </w:rPr>
      </w:pPr>
      <w:r w:rsidRPr="009E056F">
        <w:rPr>
          <w:rFonts w:cs="Times New Roman"/>
          <w:b/>
          <w:sz w:val="26"/>
          <w:szCs w:val="26"/>
          <w:lang w:val="vi-VN"/>
        </w:rPr>
        <w:t>TRUNG TÂM TƯ VẤN PHÁP LUẬT ĐẠI HỌC VINH TUYỂN DỤNG CHUYÊN GIA</w:t>
      </w:r>
    </w:p>
    <w:p w14:paraId="5CA2AF17" w14:textId="580CD9AF" w:rsidR="003E5008" w:rsidRPr="00B230B0" w:rsidRDefault="003E5008" w:rsidP="003E5008">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6823F3DF" w14:textId="77777777" w:rsidR="003E5008" w:rsidRPr="00B230B0" w:rsidRDefault="003E5008" w:rsidP="003E5008">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464FAF24"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79FEDEF4" w14:textId="77777777" w:rsidR="003E5008" w:rsidRDefault="003E5008" w:rsidP="003E5008">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41BC1F8A" w14:textId="77777777" w:rsidR="003E5008" w:rsidRPr="008B2781" w:rsidRDefault="003E5008" w:rsidP="003E5008">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6912D65C" w14:textId="77777777" w:rsidR="003E5008" w:rsidRPr="00381261" w:rsidRDefault="003E5008" w:rsidP="003E5008">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một nghiên cứu nhằm </w:t>
      </w:r>
      <w:r w:rsidRPr="00381261">
        <w:rPr>
          <w:rFonts w:cs="Times New Roman"/>
          <w:color w:val="auto"/>
          <w:sz w:val="26"/>
          <w:szCs w:val="26"/>
          <w:lang w:val="vi-VN"/>
        </w:rPr>
        <w:t xml:space="preserve">đưa ra bức tranh toàn cảnh về thực trạng, nguyên nhân và tác động của ô nhiễm môi trường tới đời sống của người dân. Đồng thời thông qua nghiên cứu cũng phải đánh giá được mức độ hiểu biết, hành vi và nhu cầu nâng cao kiến thức pháp luật của người dân về bảo vệ môi trường để làm cơ sở cho việc xây dựng các hoạt động truyền thông và trợ giúp pháp lý của dự án. </w:t>
      </w:r>
    </w:p>
    <w:p w14:paraId="12B67079" w14:textId="69D55CF7" w:rsidR="003E5008" w:rsidRPr="00142CD1" w:rsidRDefault="003E5008" w:rsidP="003E5008">
      <w:pPr>
        <w:spacing w:before="0" w:after="0" w:line="360" w:lineRule="auto"/>
        <w:ind w:firstLine="720"/>
        <w:rPr>
          <w:rFonts w:cs="Times New Roman"/>
          <w:b/>
          <w:i/>
          <w:color w:val="auto"/>
          <w:sz w:val="26"/>
          <w:szCs w:val="26"/>
          <w:lang w:val="vi-VN"/>
        </w:rPr>
      </w:pPr>
      <w:r w:rsidRPr="00142CD1">
        <w:rPr>
          <w:rFonts w:cs="Times New Roman"/>
          <w:b/>
          <w:i/>
          <w:color w:val="auto"/>
          <w:sz w:val="26"/>
          <w:szCs w:val="26"/>
          <w:lang w:val="vi-VN"/>
        </w:rPr>
        <w:t>Vì vậy, Trung tâm tư vấn pháp luật Đại học Vinh</w:t>
      </w:r>
      <w:r w:rsidRPr="00142CD1">
        <w:rPr>
          <w:rFonts w:eastAsia="Times New Roman" w:cs="Times New Roman"/>
          <w:b/>
          <w:i/>
          <w:color w:val="auto"/>
          <w:kern w:val="36"/>
          <w:sz w:val="26"/>
          <w:szCs w:val="26"/>
          <w:lang w:val="vi-VN"/>
        </w:rPr>
        <w:t xml:space="preserve"> cần tuyển chuyên gia/nhóm chuyên gia để thực hiện hoạt động nghiên cứu này</w:t>
      </w:r>
      <w:r w:rsidR="001E4D72" w:rsidRPr="00142CD1">
        <w:rPr>
          <w:rFonts w:eastAsia="Times New Roman" w:cs="Times New Roman"/>
          <w:b/>
          <w:i/>
          <w:color w:val="auto"/>
          <w:kern w:val="36"/>
          <w:sz w:val="26"/>
          <w:szCs w:val="26"/>
          <w:lang w:val="vi-VN"/>
        </w:rPr>
        <w:t xml:space="preserve"> trên thực địa</w:t>
      </w:r>
      <w:r w:rsidRPr="00142CD1">
        <w:rPr>
          <w:rFonts w:eastAsia="Times New Roman" w:cs="Times New Roman"/>
          <w:b/>
          <w:i/>
          <w:color w:val="auto"/>
          <w:kern w:val="36"/>
          <w:sz w:val="26"/>
          <w:szCs w:val="26"/>
          <w:lang w:val="vi-VN"/>
        </w:rPr>
        <w:t xml:space="preserve">. </w:t>
      </w:r>
      <w:bookmarkStart w:id="0" w:name="_GoBack"/>
      <w:bookmarkEnd w:id="0"/>
    </w:p>
    <w:p w14:paraId="7C059EC1" w14:textId="77777777" w:rsidR="003E5008" w:rsidRPr="00381261" w:rsidRDefault="003E5008" w:rsidP="003E5008">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Mục tiêu và phạm vi nghiên cứu</w:t>
      </w:r>
    </w:p>
    <w:p w14:paraId="7EA85948" w14:textId="77777777" w:rsidR="003E5008" w:rsidRPr="00381261" w:rsidRDefault="003E5008" w:rsidP="003E5008">
      <w:pPr>
        <w:spacing w:before="0" w:after="0" w:line="360" w:lineRule="auto"/>
        <w:rPr>
          <w:rFonts w:cs="Times New Roman"/>
          <w:color w:val="auto"/>
          <w:sz w:val="26"/>
          <w:szCs w:val="26"/>
          <w:lang w:val="vi-VN"/>
        </w:rPr>
      </w:pPr>
      <w:r w:rsidRPr="00381261">
        <w:rPr>
          <w:rFonts w:cs="Times New Roman"/>
          <w:color w:val="auto"/>
          <w:sz w:val="26"/>
          <w:szCs w:val="26"/>
          <w:lang w:val="vi-VN"/>
        </w:rPr>
        <w:t xml:space="preserve">- Mục tiêu nghiên cứu: </w:t>
      </w:r>
    </w:p>
    <w:p w14:paraId="1B761313" w14:textId="77777777" w:rsidR="003E5008" w:rsidRPr="00381261" w:rsidRDefault="003E5008" w:rsidP="003E5008">
      <w:pPr>
        <w:pStyle w:val="ListParagraph"/>
        <w:spacing w:before="0" w:after="0" w:line="360" w:lineRule="auto"/>
        <w:rPr>
          <w:rFonts w:cs="Times New Roman"/>
          <w:color w:val="auto"/>
          <w:sz w:val="26"/>
          <w:szCs w:val="26"/>
          <w:lang w:val="vi-VN"/>
        </w:rPr>
      </w:pPr>
      <w:r w:rsidRPr="00381261">
        <w:rPr>
          <w:rFonts w:cs="Times New Roman"/>
          <w:color w:val="auto"/>
          <w:sz w:val="26"/>
          <w:szCs w:val="26"/>
          <w:lang w:val="vi-VN"/>
        </w:rPr>
        <w:t>+ Đánh giá thực trạng, nguyên nhân và tác động của ô nhiễm môi trường</w:t>
      </w:r>
      <w:r w:rsidRPr="00B230B0">
        <w:rPr>
          <w:rFonts w:cs="Times New Roman"/>
          <w:color w:val="auto"/>
          <w:sz w:val="26"/>
          <w:szCs w:val="26"/>
          <w:lang w:val="vi-VN"/>
        </w:rPr>
        <w:t xml:space="preserve"> nước</w:t>
      </w:r>
      <w:r w:rsidRPr="00381261">
        <w:rPr>
          <w:rFonts w:cs="Times New Roman"/>
          <w:color w:val="auto"/>
          <w:sz w:val="26"/>
          <w:szCs w:val="26"/>
          <w:lang w:val="vi-VN"/>
        </w:rPr>
        <w:t xml:space="preserve"> tới đời sống của người dân mà đặc biệt là phụ nữ và trẻ em gái</w:t>
      </w:r>
      <w:r w:rsidRPr="00B230B0">
        <w:rPr>
          <w:rFonts w:cs="Times New Roman"/>
          <w:color w:val="auto"/>
          <w:sz w:val="26"/>
          <w:szCs w:val="26"/>
          <w:lang w:val="vi-VN"/>
        </w:rPr>
        <w:t>, người dân đồng bào dân tộc thiểu số</w:t>
      </w:r>
      <w:r w:rsidRPr="00381261">
        <w:rPr>
          <w:rFonts w:cs="Times New Roman"/>
          <w:color w:val="auto"/>
          <w:sz w:val="26"/>
          <w:szCs w:val="26"/>
          <w:lang w:val="vi-VN"/>
        </w:rPr>
        <w:t xml:space="preserve">. </w:t>
      </w:r>
    </w:p>
    <w:p w14:paraId="1BC67361" w14:textId="77777777" w:rsidR="003E5008" w:rsidRPr="00381261" w:rsidRDefault="003E5008" w:rsidP="003E5008">
      <w:pPr>
        <w:pStyle w:val="ListParagraph"/>
        <w:spacing w:before="0" w:after="0" w:line="360" w:lineRule="auto"/>
        <w:rPr>
          <w:rFonts w:cs="Times New Roman"/>
          <w:color w:val="auto"/>
          <w:sz w:val="26"/>
          <w:szCs w:val="26"/>
          <w:lang w:val="vi-VN"/>
        </w:rPr>
      </w:pPr>
      <w:r w:rsidRPr="00381261">
        <w:rPr>
          <w:rFonts w:cs="Times New Roman"/>
          <w:color w:val="auto"/>
          <w:sz w:val="26"/>
          <w:szCs w:val="26"/>
          <w:lang w:val="vi-VN"/>
        </w:rPr>
        <w:t>+ Đánh giá được mức độ hiểu biết, hành vi và nhu cầu nâng cao kiến thức pháp luật của người dân về bảo vệ môi trường</w:t>
      </w:r>
      <w:r w:rsidRPr="00B230B0">
        <w:rPr>
          <w:rFonts w:cs="Times New Roman"/>
          <w:color w:val="auto"/>
          <w:sz w:val="26"/>
          <w:szCs w:val="26"/>
          <w:lang w:val="vi-VN"/>
        </w:rPr>
        <w:t>, đặc biệt là môi trường nước</w:t>
      </w:r>
      <w:r w:rsidRPr="00381261">
        <w:rPr>
          <w:rFonts w:cs="Times New Roman"/>
          <w:color w:val="auto"/>
          <w:sz w:val="26"/>
          <w:szCs w:val="26"/>
          <w:lang w:val="vi-VN"/>
        </w:rPr>
        <w:t>.</w:t>
      </w:r>
    </w:p>
    <w:p w14:paraId="274521E9" w14:textId="77777777" w:rsidR="003E5008" w:rsidRDefault="003E5008" w:rsidP="003E5008">
      <w:pPr>
        <w:pStyle w:val="ListParagraph"/>
        <w:spacing w:before="0" w:after="0" w:line="360" w:lineRule="auto"/>
        <w:rPr>
          <w:rFonts w:cs="Times New Roman"/>
          <w:color w:val="auto"/>
          <w:sz w:val="26"/>
          <w:szCs w:val="26"/>
          <w:lang w:val="vi-VN"/>
        </w:rPr>
      </w:pPr>
      <w:r>
        <w:rPr>
          <w:rFonts w:cs="Times New Roman"/>
          <w:color w:val="auto"/>
          <w:sz w:val="26"/>
          <w:szCs w:val="26"/>
          <w:lang w:val="vi-VN"/>
        </w:rPr>
        <w:t>+ Xác định được nhu cầu trợ giúp pháp lý, khó khăn của nhóm người hưởng lợi trong việc trợ giúp, hỗ trợ pháp lý;</w:t>
      </w:r>
    </w:p>
    <w:p w14:paraId="2232C109" w14:textId="77777777" w:rsidR="003E5008" w:rsidRPr="004D6700" w:rsidRDefault="003E5008" w:rsidP="003E5008">
      <w:pPr>
        <w:pStyle w:val="ListParagraph"/>
        <w:spacing w:before="0" w:after="0" w:line="360" w:lineRule="auto"/>
        <w:rPr>
          <w:rFonts w:cs="Times New Roman"/>
          <w:color w:val="auto"/>
          <w:sz w:val="26"/>
          <w:szCs w:val="26"/>
          <w:lang w:val="vi-VN"/>
        </w:rPr>
      </w:pPr>
      <w:r>
        <w:rPr>
          <w:rFonts w:cs="Times New Roman"/>
          <w:color w:val="auto"/>
          <w:sz w:val="26"/>
          <w:szCs w:val="26"/>
          <w:lang w:val="vi-VN"/>
        </w:rPr>
        <w:t>+ Xác định được các thức truyền thông, phổ biến giáo dục pháp luật phù hợp với người dân địa phương (dựa trên nhu cầu tiếp nhận của đối tượng hưởng lợi).</w:t>
      </w:r>
    </w:p>
    <w:p w14:paraId="1024447F" w14:textId="77777777" w:rsidR="003E5008" w:rsidRPr="00B230B0" w:rsidRDefault="003E5008" w:rsidP="003E5008">
      <w:pPr>
        <w:pStyle w:val="ListParagraph"/>
        <w:spacing w:before="0" w:after="0" w:line="360" w:lineRule="auto"/>
        <w:rPr>
          <w:rFonts w:cs="Times New Roman"/>
          <w:color w:val="auto"/>
          <w:sz w:val="26"/>
          <w:szCs w:val="26"/>
          <w:lang w:val="vi-VN"/>
        </w:rPr>
      </w:pPr>
      <w:r w:rsidRPr="00B230B0">
        <w:rPr>
          <w:rFonts w:cs="Times New Roman"/>
          <w:color w:val="auto"/>
          <w:sz w:val="26"/>
          <w:szCs w:val="26"/>
          <w:lang w:val="vi-VN"/>
        </w:rPr>
        <w:t>+ Đánh giá ý thức và trách nhiệm của người dân trong thu gom, quản lý, xử lý rác thải.</w:t>
      </w:r>
    </w:p>
    <w:p w14:paraId="5A6487E3" w14:textId="77777777" w:rsidR="003E5008" w:rsidRDefault="003E5008" w:rsidP="003E5008">
      <w:pPr>
        <w:pStyle w:val="ListParagraph"/>
        <w:spacing w:before="0" w:after="0" w:line="360" w:lineRule="auto"/>
        <w:rPr>
          <w:rFonts w:eastAsia="Times New Roman" w:cs="Times New Roman"/>
          <w:color w:val="auto"/>
          <w:sz w:val="26"/>
          <w:szCs w:val="26"/>
          <w:lang w:val="vi-VN"/>
        </w:rPr>
      </w:pPr>
      <w:r w:rsidRPr="00B230B0">
        <w:rPr>
          <w:rFonts w:eastAsia="Times New Roman" w:cs="Times New Roman"/>
          <w:color w:val="auto"/>
          <w:sz w:val="26"/>
          <w:szCs w:val="26"/>
          <w:lang w:val="vi-VN"/>
        </w:rPr>
        <w:t>+ Cung cấp những bằng chứng khoa học cho hoạt động thiết kế tài liệu, hình thức, phương pháp truyền thông và trợ giúp pháp lý liên quan đến Luật Bảo vệ môi trường</w:t>
      </w:r>
      <w:r>
        <w:rPr>
          <w:rFonts w:eastAsia="Times New Roman" w:cs="Times New Roman"/>
          <w:color w:val="auto"/>
          <w:sz w:val="26"/>
          <w:szCs w:val="26"/>
          <w:lang w:val="vi-VN"/>
        </w:rPr>
        <w:t>.</w:t>
      </w:r>
    </w:p>
    <w:p w14:paraId="5DBE01CE" w14:textId="77777777" w:rsidR="003E5008" w:rsidRPr="00B230B0"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Đánh giá được các chính sách của địa phương liên quan đến hoạt động bảo vệ môi trường, đặc biệt là môi trường nước. Từ đó có các đề xuất trong việc xây dựng, hoàn thiện chính sách của địa phương về xử lý chất thải, khôi phục và bảo vệ môi trường nước.</w:t>
      </w:r>
    </w:p>
    <w:p w14:paraId="5D581CB7" w14:textId="77777777" w:rsidR="003E5008" w:rsidRPr="00B230B0" w:rsidRDefault="003E5008" w:rsidP="003E5008">
      <w:pPr>
        <w:spacing w:before="0" w:after="0" w:line="360" w:lineRule="auto"/>
        <w:rPr>
          <w:rFonts w:eastAsia="Times New Roman" w:cs="Times New Roman"/>
          <w:color w:val="auto"/>
          <w:sz w:val="26"/>
          <w:szCs w:val="26"/>
          <w:lang w:val="vi-VN"/>
        </w:rPr>
      </w:pPr>
      <w:r w:rsidRPr="00B230B0">
        <w:rPr>
          <w:rFonts w:eastAsia="Times New Roman" w:cs="Times New Roman"/>
          <w:color w:val="auto"/>
          <w:sz w:val="26"/>
          <w:szCs w:val="26"/>
          <w:lang w:val="vi-VN"/>
        </w:rPr>
        <w:t>- Phạm vi nghiên cứu:</w:t>
      </w:r>
    </w:p>
    <w:p w14:paraId="1852935E" w14:textId="77777777" w:rsidR="003E5008" w:rsidRPr="00B230B0" w:rsidRDefault="003E5008" w:rsidP="003E5008">
      <w:pPr>
        <w:spacing w:before="0" w:after="0" w:line="360" w:lineRule="auto"/>
        <w:rPr>
          <w:rFonts w:cs="Times New Roman"/>
          <w:color w:val="auto"/>
          <w:sz w:val="26"/>
          <w:szCs w:val="26"/>
          <w:lang w:val="vi-VN"/>
        </w:rPr>
      </w:pPr>
      <w:r w:rsidRPr="00B230B0">
        <w:rPr>
          <w:rFonts w:eastAsia="Times New Roman" w:cs="Times New Roman"/>
          <w:color w:val="auto"/>
          <w:sz w:val="26"/>
          <w:szCs w:val="26"/>
          <w:lang w:val="vi-VN"/>
        </w:rPr>
        <w:lastRenderedPageBreak/>
        <w:tab/>
        <w:t>+ Phạm vi về mặt nội dung: Đ</w:t>
      </w:r>
      <w:r w:rsidRPr="00B230B0">
        <w:rPr>
          <w:rFonts w:cs="Times New Roman"/>
          <w:color w:val="auto"/>
          <w:sz w:val="26"/>
          <w:szCs w:val="26"/>
          <w:lang w:val="vi-VN"/>
        </w:rPr>
        <w:t>ánh giá nguyên nhân, tác động của ô nhiễm môi trường nước đối với phụ nữ, trẻ em, người dân tộc thiểu số; nhu cầu và hiện trạng phổ biến pháp luật về Bảo vệ môi trường.</w:t>
      </w:r>
    </w:p>
    <w:p w14:paraId="32EC2C6E" w14:textId="77777777" w:rsidR="003E5008" w:rsidRPr="00B230B0" w:rsidRDefault="003E5008" w:rsidP="003E5008">
      <w:pPr>
        <w:spacing w:before="0" w:after="0" w:line="360" w:lineRule="auto"/>
        <w:ind w:firstLine="720"/>
        <w:rPr>
          <w:rFonts w:eastAsia="Arial" w:cs="Times New Roman"/>
          <w:color w:val="auto"/>
          <w:sz w:val="26"/>
          <w:szCs w:val="26"/>
          <w:lang w:val="vi-VN"/>
        </w:rPr>
      </w:pPr>
      <w:r w:rsidRPr="00B230B0">
        <w:rPr>
          <w:rFonts w:cs="Times New Roman"/>
          <w:color w:val="auto"/>
          <w:sz w:val="26"/>
          <w:szCs w:val="26"/>
          <w:lang w:val="vi-VN"/>
        </w:rPr>
        <w:t xml:space="preserve">+ Phạm vi không gian:  </w:t>
      </w:r>
      <w:r w:rsidRPr="00B230B0">
        <w:rPr>
          <w:color w:val="auto"/>
          <w:spacing w:val="-4"/>
          <w:sz w:val="26"/>
          <w:szCs w:val="26"/>
          <w:lang w:val="vi-VN"/>
        </w:rPr>
        <w:t>5 xã miền núi huyện Thanh Chương: Hạnh Lâm, Ngọc Lâm, Thanh Đức, Thanh Sơn, Thanh Thuỷ.</w:t>
      </w:r>
    </w:p>
    <w:p w14:paraId="2971430A" w14:textId="1D52BD59" w:rsidR="003E5008" w:rsidRPr="00B230B0" w:rsidRDefault="003E5008" w:rsidP="003E5008">
      <w:pPr>
        <w:spacing w:before="0" w:after="0" w:line="360" w:lineRule="auto"/>
        <w:ind w:firstLine="720"/>
        <w:rPr>
          <w:rFonts w:eastAsia="Arial" w:cs="Times New Roman"/>
          <w:color w:val="auto"/>
          <w:sz w:val="26"/>
          <w:szCs w:val="26"/>
          <w:lang w:val="vi-VN"/>
        </w:rPr>
      </w:pPr>
      <w:r w:rsidRPr="00B230B0">
        <w:rPr>
          <w:rFonts w:eastAsia="Arial" w:cs="Times New Roman"/>
          <w:color w:val="auto"/>
          <w:sz w:val="26"/>
          <w:szCs w:val="26"/>
          <w:lang w:val="vi-VN"/>
        </w:rPr>
        <w:t xml:space="preserve">+ Thời gian: Tháng </w:t>
      </w:r>
      <w:r w:rsidR="001E4D72">
        <w:rPr>
          <w:rFonts w:eastAsia="Arial" w:cs="Times New Roman"/>
          <w:color w:val="auto"/>
          <w:sz w:val="26"/>
          <w:szCs w:val="26"/>
          <w:lang w:val="vi-VN"/>
        </w:rPr>
        <w:t>2/2022</w:t>
      </w:r>
    </w:p>
    <w:p w14:paraId="7925B09E" w14:textId="77777777" w:rsidR="003E5008" w:rsidRPr="00B230B0" w:rsidRDefault="003E5008" w:rsidP="003E5008">
      <w:pPr>
        <w:spacing w:before="0" w:after="0" w:line="360" w:lineRule="auto"/>
        <w:rPr>
          <w:rFonts w:eastAsia="Times New Roman" w:cs="Times New Roman"/>
          <w:color w:val="auto"/>
          <w:sz w:val="26"/>
          <w:szCs w:val="26"/>
          <w:lang w:val="vi-VN"/>
        </w:rPr>
      </w:pPr>
      <w:r w:rsidRPr="00B230B0">
        <w:rPr>
          <w:rFonts w:eastAsia="Times New Roman" w:cs="Times New Roman"/>
          <w:color w:val="auto"/>
          <w:sz w:val="26"/>
          <w:szCs w:val="26"/>
          <w:lang w:val="vi-VN"/>
        </w:rPr>
        <w:t>- Câu hỏi nghiên cứu</w:t>
      </w:r>
      <w:r>
        <w:rPr>
          <w:rFonts w:eastAsia="Times New Roman" w:cs="Times New Roman"/>
          <w:color w:val="auto"/>
          <w:sz w:val="26"/>
          <w:szCs w:val="26"/>
          <w:lang w:val="vi-VN"/>
        </w:rPr>
        <w:t>:</w:t>
      </w:r>
    </w:p>
    <w:p w14:paraId="35F5A35F" w14:textId="77777777" w:rsidR="003E5008" w:rsidRDefault="003E5008" w:rsidP="003E5008">
      <w:pPr>
        <w:pStyle w:val="ListParagraph"/>
        <w:spacing w:before="0" w:after="0" w:line="360" w:lineRule="auto"/>
        <w:rPr>
          <w:rFonts w:eastAsia="Times New Roman" w:cs="Times New Roman"/>
          <w:color w:val="auto"/>
          <w:sz w:val="26"/>
          <w:szCs w:val="26"/>
          <w:lang w:val="vi-VN"/>
        </w:rPr>
      </w:pPr>
      <w:r w:rsidRPr="00B230B0">
        <w:rPr>
          <w:rFonts w:eastAsia="Times New Roman" w:cs="Times New Roman"/>
          <w:color w:val="auto"/>
          <w:sz w:val="26"/>
          <w:szCs w:val="26"/>
          <w:lang w:val="vi-VN"/>
        </w:rPr>
        <w:t xml:space="preserve">+ </w:t>
      </w:r>
      <w:r w:rsidRPr="00A95282">
        <w:rPr>
          <w:rFonts w:eastAsia="Times New Roman" w:cs="Times New Roman"/>
          <w:color w:val="auto"/>
          <w:sz w:val="26"/>
          <w:szCs w:val="26"/>
          <w:lang w:val="vi-VN"/>
        </w:rPr>
        <w:t>Nhận thức của người dân về chính sách, pháp luật về bảo vệ môi trường như thế nào?</w:t>
      </w:r>
    </w:p>
    <w:p w14:paraId="2B8944A9" w14:textId="77777777" w:rsidR="003E5008"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xml:space="preserve">+ Cách thức, phương pháp truyền thông, phổ biến pháp luật hiệu quả đối với ngời dân tại địa bàn thực hiện dự án là gì?  </w:t>
      </w:r>
    </w:p>
    <w:p w14:paraId="4C1BD65E" w14:textId="77777777" w:rsidR="003E5008"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Hiện trạng ô nhiễm môi trường nước tại 5 xã miền núi huyện Thanh Chương ra sao?</w:t>
      </w:r>
    </w:p>
    <w:p w14:paraId="62FBBF38" w14:textId="77777777" w:rsidR="003E5008"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Rào cản tiếp cận thông tin của người dân là gì?</w:t>
      </w:r>
    </w:p>
    <w:p w14:paraId="6EE3B6D6" w14:textId="77777777" w:rsidR="003E5008"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Những yếu tố nào tác động đến ô nhiễm môi trường nước tại 5 xã miền núi huyện Thanh Chương?</w:t>
      </w:r>
    </w:p>
    <w:p w14:paraId="30EA145F" w14:textId="77777777" w:rsidR="003E5008" w:rsidRPr="00B230B0" w:rsidRDefault="003E5008" w:rsidP="003E5008">
      <w:pPr>
        <w:pStyle w:val="ListParagraph"/>
        <w:spacing w:before="0" w:after="0" w:line="360" w:lineRule="auto"/>
        <w:rPr>
          <w:rFonts w:eastAsia="Times New Roman" w:cs="Times New Roman"/>
          <w:color w:val="auto"/>
          <w:sz w:val="26"/>
          <w:szCs w:val="26"/>
          <w:lang w:val="vi-VN"/>
        </w:rPr>
      </w:pPr>
      <w:r>
        <w:rPr>
          <w:rFonts w:eastAsia="Times New Roman" w:cs="Times New Roman"/>
          <w:color w:val="auto"/>
          <w:sz w:val="26"/>
          <w:szCs w:val="26"/>
          <w:lang w:val="vi-VN"/>
        </w:rPr>
        <w:t xml:space="preserve">+ </w:t>
      </w:r>
      <w:r w:rsidRPr="003726F0">
        <w:rPr>
          <w:rFonts w:eastAsia="Times New Roman" w:cs="Times New Roman"/>
          <w:color w:val="auto"/>
          <w:sz w:val="26"/>
          <w:szCs w:val="26"/>
          <w:lang w:val="vi-VN"/>
        </w:rPr>
        <w:t>Các giải pháp nào về cơ chế chính sách, quản lý, bảo vệ môi trường</w:t>
      </w:r>
      <w:r>
        <w:rPr>
          <w:rFonts w:eastAsia="Times New Roman" w:cs="Times New Roman"/>
          <w:color w:val="auto"/>
          <w:sz w:val="26"/>
          <w:szCs w:val="26"/>
          <w:lang w:val="vi-VN"/>
        </w:rPr>
        <w:t xml:space="preserve"> nói chung và môi trường nước nói riêng?</w:t>
      </w:r>
    </w:p>
    <w:p w14:paraId="1F1C5841"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Phương</w:t>
      </w:r>
      <w:proofErr w:type="spellEnd"/>
      <w:r w:rsidRPr="00B230B0">
        <w:rPr>
          <w:rFonts w:cs="Times New Roman"/>
          <w:color w:val="auto"/>
          <w:szCs w:val="26"/>
        </w:rPr>
        <w:t xml:space="preserve"> </w:t>
      </w:r>
      <w:proofErr w:type="spellStart"/>
      <w:r w:rsidRPr="00B230B0">
        <w:rPr>
          <w:rFonts w:cs="Times New Roman"/>
          <w:color w:val="auto"/>
          <w:szCs w:val="26"/>
        </w:rPr>
        <w:t>pháp</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1D7283FE" w14:textId="77777777" w:rsidR="003E5008" w:rsidRPr="00B230B0" w:rsidRDefault="003E5008" w:rsidP="003E5008">
      <w:pPr>
        <w:pStyle w:val="ListParagraph"/>
        <w:numPr>
          <w:ilvl w:val="0"/>
          <w:numId w:val="2"/>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điều</w:t>
      </w:r>
      <w:proofErr w:type="spellEnd"/>
      <w:r w:rsidRPr="00B230B0">
        <w:rPr>
          <w:sz w:val="26"/>
          <w:szCs w:val="26"/>
        </w:rPr>
        <w:t xml:space="preserve"> </w:t>
      </w:r>
      <w:proofErr w:type="spellStart"/>
      <w:r w:rsidRPr="00B230B0">
        <w:rPr>
          <w:sz w:val="26"/>
          <w:szCs w:val="26"/>
        </w:rPr>
        <w:t>tra</w:t>
      </w:r>
      <w:proofErr w:type="spellEnd"/>
    </w:p>
    <w:p w14:paraId="4D3E5A99" w14:textId="77777777" w:rsidR="003E5008" w:rsidRPr="00B230B0" w:rsidRDefault="003E5008" w:rsidP="003E5008">
      <w:pPr>
        <w:pStyle w:val="ListParagraph"/>
        <w:numPr>
          <w:ilvl w:val="0"/>
          <w:numId w:val="2"/>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phỏng</w:t>
      </w:r>
      <w:proofErr w:type="spellEnd"/>
      <w:r w:rsidRPr="00B230B0">
        <w:rPr>
          <w:sz w:val="26"/>
          <w:szCs w:val="26"/>
        </w:rPr>
        <w:t xml:space="preserve"> </w:t>
      </w:r>
      <w:proofErr w:type="spellStart"/>
      <w:r w:rsidRPr="00B230B0">
        <w:rPr>
          <w:sz w:val="26"/>
          <w:szCs w:val="26"/>
        </w:rPr>
        <w:t>vấn</w:t>
      </w:r>
      <w:proofErr w:type="spellEnd"/>
    </w:p>
    <w:p w14:paraId="6C2689AE" w14:textId="77777777" w:rsidR="003E5008" w:rsidRPr="00B230B0" w:rsidRDefault="003E5008" w:rsidP="003E5008">
      <w:pPr>
        <w:pStyle w:val="ListParagraph"/>
        <w:numPr>
          <w:ilvl w:val="0"/>
          <w:numId w:val="2"/>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thu</w:t>
      </w:r>
      <w:proofErr w:type="spellEnd"/>
      <w:r w:rsidRPr="00B230B0">
        <w:rPr>
          <w:sz w:val="26"/>
          <w:szCs w:val="26"/>
        </w:rPr>
        <w:t xml:space="preserve"> </w:t>
      </w:r>
      <w:proofErr w:type="spellStart"/>
      <w:r w:rsidRPr="00B230B0">
        <w:rPr>
          <w:sz w:val="26"/>
          <w:szCs w:val="26"/>
        </w:rPr>
        <w:t>thập</w:t>
      </w:r>
      <w:proofErr w:type="spellEnd"/>
      <w:r w:rsidRPr="00B230B0">
        <w:rPr>
          <w:sz w:val="26"/>
          <w:szCs w:val="26"/>
        </w:rPr>
        <w:t xml:space="preserve"> </w:t>
      </w:r>
      <w:proofErr w:type="spellStart"/>
      <w:r w:rsidRPr="00B230B0">
        <w:rPr>
          <w:sz w:val="26"/>
          <w:szCs w:val="26"/>
        </w:rPr>
        <w:t>và</w:t>
      </w:r>
      <w:proofErr w:type="spellEnd"/>
      <w:r w:rsidRPr="00B230B0">
        <w:rPr>
          <w:sz w:val="26"/>
          <w:szCs w:val="26"/>
        </w:rPr>
        <w:t xml:space="preserve"> </w:t>
      </w:r>
      <w:proofErr w:type="spellStart"/>
      <w:r w:rsidRPr="00B230B0">
        <w:rPr>
          <w:sz w:val="26"/>
          <w:szCs w:val="26"/>
        </w:rPr>
        <w:t>phân</w:t>
      </w:r>
      <w:proofErr w:type="spellEnd"/>
      <w:r w:rsidRPr="00B230B0">
        <w:rPr>
          <w:sz w:val="26"/>
          <w:szCs w:val="26"/>
        </w:rPr>
        <w:t xml:space="preserve"> </w:t>
      </w:r>
      <w:proofErr w:type="spellStart"/>
      <w:r w:rsidRPr="00B230B0">
        <w:rPr>
          <w:sz w:val="26"/>
          <w:szCs w:val="26"/>
        </w:rPr>
        <w:t>tích</w:t>
      </w:r>
      <w:proofErr w:type="spellEnd"/>
      <w:r w:rsidRPr="00B230B0">
        <w:rPr>
          <w:sz w:val="26"/>
          <w:szCs w:val="26"/>
        </w:rPr>
        <w:t xml:space="preserve"> </w:t>
      </w:r>
      <w:proofErr w:type="spellStart"/>
      <w:r w:rsidRPr="00B230B0">
        <w:rPr>
          <w:sz w:val="26"/>
          <w:szCs w:val="26"/>
        </w:rPr>
        <w:t>số</w:t>
      </w:r>
      <w:proofErr w:type="spellEnd"/>
      <w:r w:rsidRPr="00B230B0">
        <w:rPr>
          <w:sz w:val="26"/>
          <w:szCs w:val="26"/>
        </w:rPr>
        <w:t xml:space="preserve"> </w:t>
      </w:r>
      <w:proofErr w:type="spellStart"/>
      <w:r w:rsidRPr="00B230B0">
        <w:rPr>
          <w:sz w:val="26"/>
          <w:szCs w:val="26"/>
        </w:rPr>
        <w:t>liệu</w:t>
      </w:r>
      <w:proofErr w:type="spellEnd"/>
    </w:p>
    <w:p w14:paraId="1D7CB9D8" w14:textId="77777777" w:rsidR="003E5008" w:rsidRPr="00B230B0" w:rsidRDefault="003E5008" w:rsidP="003E5008">
      <w:pPr>
        <w:pStyle w:val="ListParagraph"/>
        <w:numPr>
          <w:ilvl w:val="0"/>
          <w:numId w:val="2"/>
        </w:numPr>
        <w:spacing w:before="0" w:after="0" w:line="360" w:lineRule="auto"/>
        <w:rPr>
          <w:sz w:val="26"/>
          <w:szCs w:val="26"/>
        </w:rPr>
      </w:pPr>
      <w:proofErr w:type="spellStart"/>
      <w:r w:rsidRPr="00B230B0">
        <w:rPr>
          <w:sz w:val="26"/>
          <w:szCs w:val="26"/>
        </w:rPr>
        <w:t>Phương</w:t>
      </w:r>
      <w:proofErr w:type="spellEnd"/>
      <w:r w:rsidRPr="00B230B0">
        <w:rPr>
          <w:sz w:val="26"/>
          <w:szCs w:val="26"/>
        </w:rPr>
        <w:t xml:space="preserve"> </w:t>
      </w:r>
      <w:proofErr w:type="spellStart"/>
      <w:r w:rsidRPr="00B230B0">
        <w:rPr>
          <w:sz w:val="26"/>
          <w:szCs w:val="26"/>
        </w:rPr>
        <w:t>pháp</w:t>
      </w:r>
      <w:proofErr w:type="spellEnd"/>
      <w:r w:rsidRPr="00B230B0">
        <w:rPr>
          <w:sz w:val="26"/>
          <w:szCs w:val="26"/>
        </w:rPr>
        <w:t xml:space="preserve"> </w:t>
      </w:r>
      <w:proofErr w:type="spellStart"/>
      <w:r w:rsidRPr="00B230B0">
        <w:rPr>
          <w:sz w:val="26"/>
          <w:szCs w:val="26"/>
        </w:rPr>
        <w:t>phân</w:t>
      </w:r>
      <w:proofErr w:type="spellEnd"/>
      <w:r w:rsidRPr="00B230B0">
        <w:rPr>
          <w:sz w:val="26"/>
          <w:szCs w:val="26"/>
        </w:rPr>
        <w:t xml:space="preserve"> </w:t>
      </w:r>
      <w:proofErr w:type="spellStart"/>
      <w:r w:rsidRPr="00B230B0">
        <w:rPr>
          <w:sz w:val="26"/>
          <w:szCs w:val="26"/>
        </w:rPr>
        <w:t>tích</w:t>
      </w:r>
      <w:proofErr w:type="spellEnd"/>
      <w:r w:rsidRPr="00B230B0">
        <w:rPr>
          <w:sz w:val="26"/>
          <w:szCs w:val="26"/>
        </w:rPr>
        <w:t xml:space="preserve"> </w:t>
      </w:r>
      <w:proofErr w:type="spellStart"/>
      <w:r w:rsidRPr="00B230B0">
        <w:rPr>
          <w:sz w:val="26"/>
          <w:szCs w:val="26"/>
        </w:rPr>
        <w:t>tổng</w:t>
      </w:r>
      <w:proofErr w:type="spellEnd"/>
      <w:r w:rsidRPr="00B230B0">
        <w:rPr>
          <w:sz w:val="26"/>
          <w:szCs w:val="26"/>
        </w:rPr>
        <w:t xml:space="preserve"> </w:t>
      </w:r>
      <w:proofErr w:type="spellStart"/>
      <w:r w:rsidRPr="00B230B0">
        <w:rPr>
          <w:sz w:val="26"/>
          <w:szCs w:val="26"/>
        </w:rPr>
        <w:t>hợp</w:t>
      </w:r>
      <w:proofErr w:type="spellEnd"/>
    </w:p>
    <w:p w14:paraId="54F26105"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76B4DCD4" w14:textId="77777777" w:rsidR="003E5008" w:rsidRDefault="003E5008" w:rsidP="003E5008">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Pr="00B230B0">
        <w:rPr>
          <w:rFonts w:cs="Times New Roman"/>
          <w:color w:val="auto"/>
          <w:sz w:val="26"/>
          <w:szCs w:val="26"/>
        </w:rPr>
        <w:t>bảng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phân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tích</w:t>
      </w:r>
      <w:proofErr w:type="spellEnd"/>
      <w:r w:rsidRPr="00B230B0">
        <w:rPr>
          <w:rFonts w:cs="Times New Roman"/>
          <w:color w:val="auto"/>
          <w:sz w:val="26"/>
          <w:szCs w:val="26"/>
        </w:rPr>
        <w:t xml:space="preserve"> </w:t>
      </w:r>
      <w:proofErr w:type="spellStart"/>
      <w:r w:rsidRPr="00B230B0">
        <w:rPr>
          <w:rFonts w:cs="Times New Roman"/>
          <w:color w:val="auto"/>
          <w:sz w:val="26"/>
          <w:szCs w:val="26"/>
        </w:rPr>
        <w:t>số</w:t>
      </w:r>
      <w:proofErr w:type="spellEnd"/>
      <w:r w:rsidRPr="00B230B0">
        <w:rPr>
          <w:rFonts w:cs="Times New Roman"/>
          <w:color w:val="auto"/>
          <w:sz w:val="26"/>
          <w:szCs w:val="26"/>
        </w:rPr>
        <w:t xml:space="preserve"> </w:t>
      </w:r>
      <w:proofErr w:type="spellStart"/>
      <w:r w:rsidRPr="00B230B0">
        <w:rPr>
          <w:rFonts w:cs="Times New Roman"/>
          <w:color w:val="auto"/>
          <w:sz w:val="26"/>
          <w:szCs w:val="26"/>
        </w:rPr>
        <w:t>liệu</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thông</w:t>
      </w:r>
      <w:proofErr w:type="spellEnd"/>
      <w:r w:rsidRPr="00B230B0">
        <w:rPr>
          <w:rFonts w:cs="Times New Roman"/>
          <w:color w:val="auto"/>
          <w:sz w:val="26"/>
          <w:szCs w:val="26"/>
        </w:rPr>
        <w:t xml:space="preserve"> tin </w:t>
      </w:r>
      <w:proofErr w:type="spellStart"/>
      <w:r w:rsidRPr="00B230B0">
        <w:rPr>
          <w:rFonts w:cs="Times New Roman"/>
          <w:color w:val="auto"/>
          <w:sz w:val="26"/>
          <w:szCs w:val="26"/>
        </w:rPr>
        <w:t>thu</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thập</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lang w:val="vi-VN"/>
        </w:rPr>
        <w:t>.</w:t>
      </w:r>
    </w:p>
    <w:p w14:paraId="1388B4F8" w14:textId="77777777" w:rsidR="003E5008" w:rsidRPr="00B230B0" w:rsidRDefault="003E5008" w:rsidP="003E5008">
      <w:pPr>
        <w:spacing w:before="0" w:after="0" w:line="360" w:lineRule="auto"/>
        <w:ind w:firstLine="720"/>
        <w:rPr>
          <w:rFonts w:cs="Times New Roman"/>
          <w:color w:val="auto"/>
          <w:sz w:val="26"/>
          <w:szCs w:val="26"/>
          <w:lang w:val="vi-VN"/>
        </w:rPr>
      </w:pPr>
      <w:r>
        <w:rPr>
          <w:rFonts w:cs="Times New Roman"/>
          <w:color w:val="auto"/>
          <w:sz w:val="26"/>
          <w:szCs w:val="26"/>
          <w:lang w:val="vi-VN"/>
        </w:rPr>
        <w:t>- Báo cáo khảo sát.</w:t>
      </w:r>
    </w:p>
    <w:p w14:paraId="7E933C9F"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w:t>
      </w:r>
      <w:r w:rsidRPr="00B230B0">
        <w:rPr>
          <w:rFonts w:cs="Times New Roman"/>
          <w:color w:val="auto"/>
          <w:szCs w:val="26"/>
          <w:lang w:val="vi-VN"/>
        </w:rPr>
        <w:t>:</w:t>
      </w:r>
    </w:p>
    <w:p w14:paraId="29625FA9" w14:textId="0B6B95DD" w:rsidR="003E5008" w:rsidRDefault="003E5008" w:rsidP="003E5008">
      <w:pPr>
        <w:pStyle w:val="ListParagraph"/>
        <w:numPr>
          <w:ilvl w:val="0"/>
          <w:numId w:val="2"/>
        </w:numPr>
        <w:spacing w:before="0" w:after="0" w:line="360" w:lineRule="auto"/>
        <w:rPr>
          <w:sz w:val="26"/>
          <w:szCs w:val="26"/>
          <w:lang w:val="vi-VN"/>
        </w:rPr>
      </w:pPr>
      <w:r>
        <w:rPr>
          <w:sz w:val="26"/>
          <w:szCs w:val="26"/>
          <w:lang w:val="vi-VN"/>
        </w:rPr>
        <w:t>Số lượng: 03 người</w:t>
      </w:r>
      <w:r w:rsidR="001E4D72">
        <w:rPr>
          <w:sz w:val="26"/>
          <w:szCs w:val="26"/>
          <w:lang w:val="vi-VN"/>
        </w:rPr>
        <w:t xml:space="preserve"> (thực hiện hoạt động khảo sát thực địa)</w:t>
      </w:r>
    </w:p>
    <w:p w14:paraId="7189983E" w14:textId="7B55E5EB" w:rsidR="003E5008" w:rsidRPr="00E57E58" w:rsidRDefault="003E5008" w:rsidP="003E5008">
      <w:pPr>
        <w:pStyle w:val="ListParagraph"/>
        <w:numPr>
          <w:ilvl w:val="0"/>
          <w:numId w:val="2"/>
        </w:numPr>
        <w:spacing w:before="0" w:after="0" w:line="360" w:lineRule="auto"/>
        <w:rPr>
          <w:sz w:val="26"/>
          <w:szCs w:val="26"/>
          <w:lang w:val="vi-VN"/>
        </w:rPr>
      </w:pPr>
      <w:r>
        <w:rPr>
          <w:sz w:val="26"/>
          <w:szCs w:val="26"/>
          <w:lang w:val="vi-VN"/>
        </w:rPr>
        <w:t>Yêu cầu:</w:t>
      </w:r>
    </w:p>
    <w:p w14:paraId="46A285B9" w14:textId="23DA278C" w:rsidR="003E5008" w:rsidRPr="00B230B0" w:rsidRDefault="003E5008" w:rsidP="003E5008">
      <w:pPr>
        <w:spacing w:before="0" w:after="0" w:line="360" w:lineRule="auto"/>
        <w:rPr>
          <w:sz w:val="26"/>
          <w:szCs w:val="26"/>
          <w:lang w:val="vi-VN"/>
        </w:rPr>
      </w:pPr>
      <w:r w:rsidRPr="00B230B0">
        <w:rPr>
          <w:sz w:val="26"/>
          <w:szCs w:val="26"/>
          <w:lang w:val="vi-VN"/>
        </w:rPr>
        <w:t>+ Trình độ chuyên môn: Đại học</w:t>
      </w:r>
      <w:r>
        <w:rPr>
          <w:sz w:val="26"/>
          <w:szCs w:val="26"/>
          <w:lang w:val="vi-VN"/>
        </w:rPr>
        <w:t>/cao đẳng chuyên ngành luật/</w:t>
      </w:r>
      <w:r w:rsidRPr="00B230B0">
        <w:rPr>
          <w:sz w:val="26"/>
          <w:szCs w:val="26"/>
          <w:lang w:val="vi-VN"/>
        </w:rPr>
        <w:t>công tác xã hội</w:t>
      </w:r>
      <w:r>
        <w:rPr>
          <w:sz w:val="26"/>
          <w:szCs w:val="26"/>
          <w:lang w:val="vi-VN"/>
        </w:rPr>
        <w:t>/</w:t>
      </w:r>
      <w:r w:rsidRPr="00B230B0">
        <w:rPr>
          <w:sz w:val="26"/>
          <w:szCs w:val="26"/>
          <w:lang w:val="vi-VN"/>
        </w:rPr>
        <w:t>xã hội học;</w:t>
      </w:r>
    </w:p>
    <w:p w14:paraId="63F0E624" w14:textId="77777777" w:rsidR="003E5008" w:rsidRPr="00B230B0" w:rsidRDefault="003E5008" w:rsidP="003E5008">
      <w:pPr>
        <w:spacing w:before="0" w:after="0" w:line="360" w:lineRule="auto"/>
        <w:rPr>
          <w:sz w:val="26"/>
          <w:szCs w:val="26"/>
          <w:lang w:val="vi-VN"/>
        </w:rPr>
      </w:pPr>
      <w:r w:rsidRPr="00B230B0">
        <w:rPr>
          <w:sz w:val="26"/>
          <w:szCs w:val="26"/>
          <w:lang w:val="vi-VN"/>
        </w:rPr>
        <w:lastRenderedPageBreak/>
        <w:t>+ Kiến thức chung về các vấn đề kinh tế – xã hội của nông thôn, miền núi (đặc biệt là vùng dân tộc thiểu số);</w:t>
      </w:r>
    </w:p>
    <w:p w14:paraId="2BB9EE69" w14:textId="77777777" w:rsidR="003E5008" w:rsidRPr="00B230B0" w:rsidRDefault="003E5008" w:rsidP="003E5008">
      <w:pPr>
        <w:spacing w:before="0" w:after="0" w:line="360" w:lineRule="auto"/>
        <w:rPr>
          <w:sz w:val="26"/>
          <w:szCs w:val="26"/>
          <w:lang w:val="vi-VN"/>
        </w:rPr>
      </w:pPr>
      <w:r w:rsidRPr="00B230B0">
        <w:rPr>
          <w:sz w:val="26"/>
          <w:szCs w:val="26"/>
          <w:lang w:val="vi-VN"/>
        </w:rPr>
        <w:t>+ Có khả năng làm việc độc lập cũng như theo nhóm;</w:t>
      </w:r>
    </w:p>
    <w:p w14:paraId="16FC0B3D" w14:textId="77777777" w:rsidR="003E5008" w:rsidRPr="00B230B0" w:rsidRDefault="003E5008" w:rsidP="003E5008">
      <w:pPr>
        <w:spacing w:before="0" w:after="0" w:line="360" w:lineRule="auto"/>
        <w:rPr>
          <w:sz w:val="26"/>
          <w:szCs w:val="26"/>
          <w:lang w:val="vi-VN"/>
        </w:rPr>
      </w:pPr>
      <w:r w:rsidRPr="00B230B0">
        <w:rPr>
          <w:sz w:val="26"/>
          <w:szCs w:val="26"/>
          <w:lang w:val="vi-VN"/>
        </w:rPr>
        <w:t>+ Kỹ năng lập kế hoạch;</w:t>
      </w:r>
    </w:p>
    <w:p w14:paraId="5E47D583" w14:textId="77777777" w:rsidR="003E5008" w:rsidRDefault="003E5008" w:rsidP="003E5008">
      <w:pPr>
        <w:spacing w:before="0" w:after="0" w:line="360" w:lineRule="auto"/>
        <w:rPr>
          <w:sz w:val="26"/>
          <w:szCs w:val="26"/>
          <w:lang w:val="vi-VN"/>
        </w:rPr>
      </w:pPr>
      <w:r w:rsidRPr="00B230B0">
        <w:rPr>
          <w:sz w:val="26"/>
          <w:szCs w:val="26"/>
          <w:lang w:val="vi-VN"/>
        </w:rPr>
        <w:t>+ Kỹ năng báo cáo miệng và viết báo cáo;</w:t>
      </w:r>
    </w:p>
    <w:p w14:paraId="04D6DED5" w14:textId="77777777" w:rsidR="003E5008" w:rsidRDefault="003E5008" w:rsidP="003E5008">
      <w:pPr>
        <w:spacing w:before="0" w:after="0" w:line="360" w:lineRule="auto"/>
        <w:rPr>
          <w:sz w:val="26"/>
          <w:szCs w:val="26"/>
          <w:lang w:val="vi-VN"/>
        </w:rPr>
      </w:pPr>
      <w:r>
        <w:rPr>
          <w:sz w:val="26"/>
          <w:szCs w:val="26"/>
          <w:lang w:val="vi-VN"/>
        </w:rPr>
        <w:t>+ Biết và nắm được các phương pháp điều tra xã hội học, xử lý và phân tích số liệu.</w:t>
      </w:r>
    </w:p>
    <w:p w14:paraId="422F357F" w14:textId="03A4C8F5" w:rsidR="003E5008" w:rsidRDefault="003E5008" w:rsidP="003E5008">
      <w:pPr>
        <w:pStyle w:val="ListParagraph"/>
        <w:numPr>
          <w:ilvl w:val="0"/>
          <w:numId w:val="2"/>
        </w:numPr>
        <w:spacing w:before="0" w:after="0" w:line="360" w:lineRule="auto"/>
        <w:rPr>
          <w:sz w:val="26"/>
          <w:szCs w:val="26"/>
          <w:lang w:val="vi-VN"/>
        </w:rPr>
      </w:pPr>
      <w:r>
        <w:rPr>
          <w:sz w:val="26"/>
          <w:szCs w:val="26"/>
          <w:lang w:val="vi-VN"/>
        </w:rPr>
        <w:t>Thời gian dự kiến: Tháng 2/2022</w:t>
      </w:r>
    </w:p>
    <w:p w14:paraId="282411BE" w14:textId="77777777" w:rsidR="003E5008" w:rsidRPr="00E57E58" w:rsidRDefault="003E5008" w:rsidP="003E5008">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0AC9803E"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378" w:type="dxa"/>
        <w:tblLook w:val="04A0" w:firstRow="1" w:lastRow="0" w:firstColumn="1" w:lastColumn="0" w:noHBand="0" w:noVBand="1"/>
      </w:tblPr>
      <w:tblGrid>
        <w:gridCol w:w="5778"/>
        <w:gridCol w:w="3600"/>
      </w:tblGrid>
      <w:tr w:rsidR="003E5008" w:rsidRPr="00B230B0" w14:paraId="47A5F415" w14:textId="77777777" w:rsidTr="003C75BC">
        <w:trPr>
          <w:tblHeader/>
        </w:trPr>
        <w:tc>
          <w:tcPr>
            <w:tcW w:w="5778" w:type="dxa"/>
          </w:tcPr>
          <w:p w14:paraId="6F49724F" w14:textId="77777777" w:rsidR="003E5008" w:rsidRPr="00B230B0" w:rsidRDefault="003E5008" w:rsidP="003C75BC">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600" w:type="dxa"/>
          </w:tcPr>
          <w:p w14:paraId="6FB32BD8" w14:textId="77777777" w:rsidR="003E5008" w:rsidRPr="00B230B0" w:rsidRDefault="003E5008" w:rsidP="003C75BC">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3E5008" w:rsidRPr="00B230B0" w14:paraId="577BDFE5" w14:textId="77777777" w:rsidTr="003C75BC">
        <w:trPr>
          <w:trHeight w:val="555"/>
        </w:trPr>
        <w:tc>
          <w:tcPr>
            <w:tcW w:w="5778" w:type="dxa"/>
          </w:tcPr>
          <w:p w14:paraId="449191C9" w14:textId="77777777" w:rsidR="003E5008" w:rsidRPr="00B230B0" w:rsidRDefault="003E5008" w:rsidP="003C75BC">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600" w:type="dxa"/>
          </w:tcPr>
          <w:p w14:paraId="1F92A2CA" w14:textId="31CC5EAA" w:rsidR="003E5008" w:rsidRPr="003E5008" w:rsidRDefault="003E5008" w:rsidP="003C75BC">
            <w:pPr>
              <w:spacing w:before="0" w:after="0" w:line="360" w:lineRule="auto"/>
              <w:rPr>
                <w:rFonts w:cs="Times New Roman"/>
                <w:iCs/>
                <w:color w:val="auto"/>
                <w:sz w:val="26"/>
                <w:szCs w:val="26"/>
                <w:lang w:val="vi-VN"/>
              </w:rPr>
            </w:pPr>
            <w:r w:rsidRPr="003E5008">
              <w:rPr>
                <w:rFonts w:cs="Times New Roman"/>
                <w:iCs/>
                <w:sz w:val="26"/>
                <w:szCs w:val="26"/>
                <w:lang w:val="vi-VN"/>
              </w:rPr>
              <w:t>2</w:t>
            </w:r>
            <w:r w:rsidR="00956C1D">
              <w:rPr>
                <w:rFonts w:cs="Times New Roman"/>
                <w:iCs/>
                <w:sz w:val="26"/>
                <w:szCs w:val="26"/>
                <w:lang w:val="vi-VN"/>
              </w:rPr>
              <w:t>1</w:t>
            </w:r>
            <w:r w:rsidRPr="003E5008">
              <w:rPr>
                <w:rFonts w:cs="Times New Roman"/>
                <w:iCs/>
                <w:sz w:val="26"/>
                <w:szCs w:val="26"/>
                <w:lang w:val="vi-VN"/>
              </w:rPr>
              <w:t>/1/2022</w:t>
            </w:r>
          </w:p>
        </w:tc>
      </w:tr>
      <w:tr w:rsidR="003E5008" w:rsidRPr="00B230B0" w14:paraId="2186BD2E" w14:textId="77777777" w:rsidTr="003C75BC">
        <w:trPr>
          <w:trHeight w:val="555"/>
        </w:trPr>
        <w:tc>
          <w:tcPr>
            <w:tcW w:w="5778" w:type="dxa"/>
          </w:tcPr>
          <w:p w14:paraId="46493D17" w14:textId="77777777" w:rsidR="003E5008" w:rsidRPr="00B230B0" w:rsidRDefault="003E5008" w:rsidP="003C75BC">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600" w:type="dxa"/>
          </w:tcPr>
          <w:p w14:paraId="02B98096" w14:textId="1F612BA7" w:rsidR="003E5008" w:rsidRPr="003E5008" w:rsidRDefault="003E5008" w:rsidP="003C75BC">
            <w:pPr>
              <w:spacing w:before="0" w:after="0" w:line="360" w:lineRule="auto"/>
              <w:rPr>
                <w:rFonts w:cs="Times New Roman"/>
                <w:iCs/>
                <w:color w:val="auto"/>
                <w:sz w:val="26"/>
                <w:szCs w:val="26"/>
                <w:lang w:val="vi-VN"/>
              </w:rPr>
            </w:pPr>
            <w:r w:rsidRPr="003E5008">
              <w:rPr>
                <w:rFonts w:cs="Times New Roman"/>
                <w:iCs/>
                <w:sz w:val="26"/>
                <w:szCs w:val="26"/>
                <w:lang w:val="vi-VN"/>
              </w:rPr>
              <w:t>08/02/2022</w:t>
            </w:r>
          </w:p>
        </w:tc>
      </w:tr>
      <w:tr w:rsidR="003E5008" w:rsidRPr="00B230B0" w14:paraId="6D822B19" w14:textId="77777777" w:rsidTr="003C75BC">
        <w:trPr>
          <w:trHeight w:val="555"/>
        </w:trPr>
        <w:tc>
          <w:tcPr>
            <w:tcW w:w="5778" w:type="dxa"/>
          </w:tcPr>
          <w:p w14:paraId="2A42E282" w14:textId="77777777" w:rsidR="003E5008" w:rsidRPr="00B230B0" w:rsidRDefault="003E5008" w:rsidP="003C75BC">
            <w:pPr>
              <w:spacing w:before="0" w:after="0" w:line="360" w:lineRule="auto"/>
              <w:rPr>
                <w:rFonts w:cs="Times New Roman"/>
                <w:i/>
                <w:iCs/>
                <w:color w:val="auto"/>
                <w:sz w:val="26"/>
                <w:szCs w:val="26"/>
              </w:rPr>
            </w:pPr>
            <w:proofErr w:type="spellStart"/>
            <w:r w:rsidRPr="00B230B0">
              <w:rPr>
                <w:rFonts w:cs="Times New Roman"/>
                <w:sz w:val="26"/>
                <w:szCs w:val="26"/>
              </w:rPr>
              <w:t>Thực</w:t>
            </w:r>
            <w:proofErr w:type="spellEnd"/>
            <w:r w:rsidRPr="00B230B0">
              <w:rPr>
                <w:rFonts w:cs="Times New Roman"/>
                <w:sz w:val="26"/>
                <w:szCs w:val="26"/>
              </w:rPr>
              <w:t xml:space="preserve"> </w:t>
            </w:r>
            <w:proofErr w:type="spellStart"/>
            <w:r w:rsidRPr="00B230B0">
              <w:rPr>
                <w:rFonts w:cs="Times New Roman"/>
                <w:sz w:val="26"/>
                <w:szCs w:val="26"/>
              </w:rPr>
              <w:t>hiện</w:t>
            </w:r>
            <w:proofErr w:type="spellEnd"/>
            <w:r w:rsidRPr="00B230B0">
              <w:rPr>
                <w:rFonts w:cs="Times New Roman"/>
                <w:sz w:val="26"/>
                <w:szCs w:val="26"/>
              </w:rPr>
              <w:t xml:space="preserve"> </w:t>
            </w:r>
            <w:proofErr w:type="spellStart"/>
            <w:r w:rsidRPr="00B230B0">
              <w:rPr>
                <w:rFonts w:cs="Times New Roman"/>
                <w:sz w:val="26"/>
                <w:szCs w:val="26"/>
              </w:rPr>
              <w:t>khảo</w:t>
            </w:r>
            <w:proofErr w:type="spellEnd"/>
            <w:r w:rsidRPr="00B230B0">
              <w:rPr>
                <w:rFonts w:cs="Times New Roman"/>
                <w:sz w:val="26"/>
                <w:szCs w:val="26"/>
              </w:rPr>
              <w:t xml:space="preserve"> </w:t>
            </w:r>
            <w:proofErr w:type="spellStart"/>
            <w:r w:rsidRPr="00B230B0">
              <w:rPr>
                <w:rFonts w:cs="Times New Roman"/>
                <w:sz w:val="26"/>
                <w:szCs w:val="26"/>
              </w:rPr>
              <w:t>sát</w:t>
            </w:r>
            <w:proofErr w:type="spellEnd"/>
            <w:r w:rsidRPr="00B230B0">
              <w:rPr>
                <w:rFonts w:cs="Times New Roman"/>
                <w:sz w:val="26"/>
                <w:szCs w:val="26"/>
              </w:rPr>
              <w:t xml:space="preserve"> </w:t>
            </w:r>
            <w:proofErr w:type="spellStart"/>
            <w:r w:rsidRPr="00B230B0">
              <w:rPr>
                <w:rFonts w:cs="Times New Roman"/>
                <w:sz w:val="26"/>
                <w:szCs w:val="26"/>
              </w:rPr>
              <w:t>tại</w:t>
            </w:r>
            <w:proofErr w:type="spellEnd"/>
            <w:r w:rsidRPr="00B230B0">
              <w:rPr>
                <w:rFonts w:cs="Times New Roman"/>
                <w:sz w:val="26"/>
                <w:szCs w:val="26"/>
              </w:rPr>
              <w:t xml:space="preserve"> </w:t>
            </w:r>
            <w:proofErr w:type="spellStart"/>
            <w:r w:rsidRPr="00B230B0">
              <w:rPr>
                <w:rFonts w:cs="Times New Roman"/>
                <w:sz w:val="26"/>
                <w:szCs w:val="26"/>
              </w:rPr>
              <w:t>thực</w:t>
            </w:r>
            <w:proofErr w:type="spellEnd"/>
            <w:r w:rsidRPr="00B230B0">
              <w:rPr>
                <w:rFonts w:cs="Times New Roman"/>
                <w:sz w:val="26"/>
                <w:szCs w:val="26"/>
              </w:rPr>
              <w:t xml:space="preserve"> </w:t>
            </w:r>
            <w:proofErr w:type="spellStart"/>
            <w:r w:rsidRPr="00B230B0">
              <w:rPr>
                <w:rFonts w:cs="Times New Roman"/>
                <w:sz w:val="26"/>
                <w:szCs w:val="26"/>
              </w:rPr>
              <w:t>địa</w:t>
            </w:r>
            <w:proofErr w:type="spellEnd"/>
            <w:r w:rsidRPr="00B230B0">
              <w:rPr>
                <w:rFonts w:cs="Times New Roman"/>
                <w:sz w:val="26"/>
                <w:szCs w:val="26"/>
              </w:rPr>
              <w:t xml:space="preserve"> </w:t>
            </w:r>
          </w:p>
        </w:tc>
        <w:tc>
          <w:tcPr>
            <w:tcW w:w="3600" w:type="dxa"/>
          </w:tcPr>
          <w:p w14:paraId="62F85FDA" w14:textId="310D3361" w:rsidR="003E5008" w:rsidRPr="003E5008" w:rsidRDefault="003E5008" w:rsidP="003C75BC">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Từ</w:t>
            </w:r>
            <w:proofErr w:type="spellEnd"/>
            <w:r w:rsidRPr="00B230B0">
              <w:rPr>
                <w:rFonts w:cs="Times New Roman"/>
                <w:iCs/>
                <w:color w:val="auto"/>
                <w:sz w:val="26"/>
                <w:szCs w:val="26"/>
              </w:rPr>
              <w:t xml:space="preserve"> </w:t>
            </w:r>
            <w:r>
              <w:rPr>
                <w:rFonts w:cs="Times New Roman"/>
                <w:iCs/>
                <w:color w:val="auto"/>
                <w:sz w:val="26"/>
                <w:szCs w:val="26"/>
                <w:lang w:val="vi-VN"/>
              </w:rPr>
              <w:t>10</w:t>
            </w:r>
            <w:r w:rsidRPr="00B230B0">
              <w:rPr>
                <w:rFonts w:cs="Times New Roman"/>
                <w:iCs/>
                <w:color w:val="auto"/>
                <w:sz w:val="26"/>
                <w:szCs w:val="26"/>
              </w:rPr>
              <w:t>/</w:t>
            </w:r>
            <w:r>
              <w:rPr>
                <w:rFonts w:cs="Times New Roman"/>
                <w:iCs/>
                <w:color w:val="auto"/>
                <w:sz w:val="26"/>
                <w:szCs w:val="26"/>
                <w:lang w:val="vi-VN"/>
              </w:rPr>
              <w:t>02</w:t>
            </w:r>
            <w:r w:rsidRPr="00B230B0">
              <w:rPr>
                <w:rFonts w:cs="Times New Roman"/>
                <w:iCs/>
                <w:color w:val="auto"/>
                <w:sz w:val="26"/>
                <w:szCs w:val="26"/>
              </w:rPr>
              <w:t>/202</w:t>
            </w:r>
            <w:r>
              <w:rPr>
                <w:rFonts w:cs="Times New Roman"/>
                <w:iCs/>
                <w:color w:val="auto"/>
                <w:sz w:val="26"/>
                <w:szCs w:val="26"/>
                <w:lang w:val="vi-VN"/>
              </w:rPr>
              <w:t>2</w:t>
            </w:r>
            <w:r w:rsidRPr="00B230B0">
              <w:rPr>
                <w:rFonts w:cs="Times New Roman"/>
                <w:iCs/>
                <w:color w:val="auto"/>
                <w:sz w:val="26"/>
                <w:szCs w:val="26"/>
              </w:rPr>
              <w:t xml:space="preserve"> </w:t>
            </w:r>
            <w:proofErr w:type="spellStart"/>
            <w:r w:rsidRPr="00B230B0">
              <w:rPr>
                <w:rFonts w:cs="Times New Roman"/>
                <w:iCs/>
                <w:color w:val="auto"/>
                <w:sz w:val="26"/>
                <w:szCs w:val="26"/>
              </w:rPr>
              <w:t>đến</w:t>
            </w:r>
            <w:proofErr w:type="spellEnd"/>
            <w:r>
              <w:rPr>
                <w:rFonts w:cs="Times New Roman"/>
                <w:iCs/>
                <w:color w:val="auto"/>
                <w:sz w:val="26"/>
                <w:szCs w:val="26"/>
                <w:lang w:val="vi-VN"/>
              </w:rPr>
              <w:t xml:space="preserve"> 15</w:t>
            </w:r>
            <w:r w:rsidRPr="00B230B0">
              <w:rPr>
                <w:rFonts w:cs="Times New Roman"/>
                <w:iCs/>
                <w:color w:val="auto"/>
                <w:sz w:val="26"/>
                <w:szCs w:val="26"/>
              </w:rPr>
              <w:t>/</w:t>
            </w:r>
            <w:r>
              <w:rPr>
                <w:rFonts w:cs="Times New Roman"/>
                <w:iCs/>
                <w:color w:val="auto"/>
                <w:sz w:val="26"/>
                <w:szCs w:val="26"/>
                <w:lang w:val="vi-VN"/>
              </w:rPr>
              <w:t>02</w:t>
            </w:r>
            <w:r w:rsidRPr="00B230B0">
              <w:rPr>
                <w:rFonts w:cs="Times New Roman"/>
                <w:iCs/>
                <w:color w:val="auto"/>
                <w:sz w:val="26"/>
                <w:szCs w:val="26"/>
              </w:rPr>
              <w:t>/202</w:t>
            </w:r>
            <w:r>
              <w:rPr>
                <w:rFonts w:cs="Times New Roman"/>
                <w:iCs/>
                <w:color w:val="auto"/>
                <w:sz w:val="26"/>
                <w:szCs w:val="26"/>
                <w:lang w:val="vi-VN"/>
              </w:rPr>
              <w:t>2</w:t>
            </w:r>
          </w:p>
        </w:tc>
      </w:tr>
      <w:tr w:rsidR="003E5008" w:rsidRPr="00B230B0" w14:paraId="22F1CA6A" w14:textId="77777777" w:rsidTr="003C75BC">
        <w:trPr>
          <w:trHeight w:val="555"/>
        </w:trPr>
        <w:tc>
          <w:tcPr>
            <w:tcW w:w="5778" w:type="dxa"/>
          </w:tcPr>
          <w:p w14:paraId="35BC566B" w14:textId="77777777" w:rsidR="003E5008" w:rsidRPr="00B230B0" w:rsidRDefault="003E5008" w:rsidP="003C75BC">
            <w:pPr>
              <w:spacing w:before="0" w:after="0" w:line="360" w:lineRule="auto"/>
              <w:rPr>
                <w:rFonts w:cs="Times New Roman"/>
                <w:iCs/>
                <w:color w:val="auto"/>
                <w:sz w:val="26"/>
                <w:szCs w:val="26"/>
              </w:rPr>
            </w:pPr>
            <w:proofErr w:type="spellStart"/>
            <w:r w:rsidRPr="00B230B0">
              <w:rPr>
                <w:rFonts w:cs="Times New Roman"/>
                <w:iCs/>
                <w:color w:val="auto"/>
                <w:sz w:val="26"/>
                <w:szCs w:val="26"/>
              </w:rPr>
              <w:t>Xử</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lý</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số</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liệu</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thông</w:t>
            </w:r>
            <w:proofErr w:type="spellEnd"/>
            <w:r w:rsidRPr="00B230B0">
              <w:rPr>
                <w:rFonts w:cs="Times New Roman"/>
                <w:iCs/>
                <w:color w:val="auto"/>
                <w:sz w:val="26"/>
                <w:szCs w:val="26"/>
              </w:rPr>
              <w:t xml:space="preserve"> tin </w:t>
            </w:r>
            <w:proofErr w:type="spellStart"/>
            <w:r w:rsidRPr="00B230B0">
              <w:rPr>
                <w:rFonts w:cs="Times New Roman"/>
                <w:iCs/>
                <w:color w:val="auto"/>
                <w:sz w:val="26"/>
                <w:szCs w:val="26"/>
              </w:rPr>
              <w:t>thu</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thập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được</w:t>
            </w:r>
            <w:proofErr w:type="spellEnd"/>
          </w:p>
        </w:tc>
        <w:tc>
          <w:tcPr>
            <w:tcW w:w="3600" w:type="dxa"/>
          </w:tcPr>
          <w:p w14:paraId="154C15EC" w14:textId="49B3089D" w:rsidR="003E5008" w:rsidRPr="003E5008" w:rsidRDefault="003E5008" w:rsidP="003C75BC">
            <w:pPr>
              <w:spacing w:before="0" w:after="0" w:line="360" w:lineRule="auto"/>
              <w:rPr>
                <w:rFonts w:cs="Times New Roman"/>
                <w:iCs/>
                <w:color w:val="auto"/>
                <w:sz w:val="26"/>
                <w:szCs w:val="26"/>
                <w:lang w:val="vi-VN"/>
              </w:rPr>
            </w:pPr>
            <w:r>
              <w:rPr>
                <w:rFonts w:cs="Times New Roman"/>
                <w:sz w:val="26"/>
                <w:szCs w:val="26"/>
                <w:lang w:val="vi-VN"/>
              </w:rPr>
              <w:t>16</w:t>
            </w:r>
            <w:r w:rsidRPr="00B230B0">
              <w:rPr>
                <w:rFonts w:cs="Times New Roman"/>
                <w:sz w:val="26"/>
                <w:szCs w:val="26"/>
              </w:rPr>
              <w:t>/</w:t>
            </w:r>
            <w:r>
              <w:rPr>
                <w:rFonts w:cs="Times New Roman"/>
                <w:sz w:val="26"/>
                <w:szCs w:val="26"/>
                <w:lang w:val="vi-VN"/>
              </w:rPr>
              <w:t>02</w:t>
            </w:r>
            <w:r w:rsidRPr="00B230B0">
              <w:rPr>
                <w:rFonts w:cs="Times New Roman"/>
                <w:sz w:val="26"/>
                <w:szCs w:val="26"/>
              </w:rPr>
              <w:t xml:space="preserve">/2021 </w:t>
            </w:r>
            <w:proofErr w:type="spellStart"/>
            <w:r w:rsidRPr="00B230B0">
              <w:rPr>
                <w:rFonts w:cs="Times New Roman"/>
                <w:sz w:val="26"/>
                <w:szCs w:val="26"/>
              </w:rPr>
              <w:t>đến</w:t>
            </w:r>
            <w:proofErr w:type="spellEnd"/>
            <w:r w:rsidRPr="00B230B0">
              <w:rPr>
                <w:rFonts w:cs="Times New Roman"/>
                <w:sz w:val="26"/>
                <w:szCs w:val="26"/>
              </w:rPr>
              <w:t xml:space="preserve"> </w:t>
            </w:r>
            <w:r>
              <w:rPr>
                <w:rFonts w:cs="Times New Roman"/>
                <w:sz w:val="26"/>
                <w:szCs w:val="26"/>
                <w:lang w:val="vi-VN"/>
              </w:rPr>
              <w:t>21</w:t>
            </w:r>
            <w:r w:rsidRPr="00B230B0">
              <w:rPr>
                <w:rFonts w:cs="Times New Roman"/>
                <w:sz w:val="26"/>
                <w:szCs w:val="26"/>
              </w:rPr>
              <w:t>/</w:t>
            </w:r>
            <w:r>
              <w:rPr>
                <w:rFonts w:cs="Times New Roman"/>
                <w:sz w:val="26"/>
                <w:szCs w:val="26"/>
                <w:lang w:val="vi-VN"/>
              </w:rPr>
              <w:t>02</w:t>
            </w:r>
            <w:r w:rsidRPr="00B230B0">
              <w:rPr>
                <w:rFonts w:cs="Times New Roman"/>
                <w:sz w:val="26"/>
                <w:szCs w:val="26"/>
              </w:rPr>
              <w:t>/202</w:t>
            </w:r>
            <w:r>
              <w:rPr>
                <w:rFonts w:cs="Times New Roman"/>
                <w:sz w:val="26"/>
                <w:szCs w:val="26"/>
                <w:lang w:val="vi-VN"/>
              </w:rPr>
              <w:t>2</w:t>
            </w:r>
          </w:p>
        </w:tc>
      </w:tr>
      <w:tr w:rsidR="003E5008" w:rsidRPr="00B230B0" w14:paraId="6BEB1825" w14:textId="77777777" w:rsidTr="003C75BC">
        <w:trPr>
          <w:trHeight w:val="555"/>
        </w:trPr>
        <w:tc>
          <w:tcPr>
            <w:tcW w:w="5778" w:type="dxa"/>
          </w:tcPr>
          <w:p w14:paraId="30EF0985" w14:textId="77777777" w:rsidR="003E5008" w:rsidRPr="00B230B0" w:rsidRDefault="003E5008" w:rsidP="003C75BC">
            <w:pPr>
              <w:spacing w:before="0" w:after="0" w:line="360" w:lineRule="auto"/>
              <w:rPr>
                <w:rFonts w:cs="Times New Roman"/>
                <w:iCs/>
                <w:color w:val="auto"/>
                <w:sz w:val="26"/>
                <w:szCs w:val="26"/>
              </w:rPr>
            </w:pPr>
            <w:proofErr w:type="spellStart"/>
            <w:r w:rsidRPr="00B230B0">
              <w:rPr>
                <w:rFonts w:cs="Times New Roman"/>
                <w:iCs/>
                <w:color w:val="auto"/>
                <w:sz w:val="26"/>
                <w:szCs w:val="26"/>
              </w:rPr>
              <w:t>Viết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kết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quả</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nghiên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cứu</w:t>
            </w:r>
            <w:proofErr w:type="spellEnd"/>
            <w:r w:rsidRPr="00B230B0">
              <w:rPr>
                <w:rFonts w:cs="Times New Roman"/>
                <w:iCs/>
                <w:color w:val="auto"/>
                <w:sz w:val="26"/>
                <w:szCs w:val="26"/>
              </w:rPr>
              <w:t xml:space="preserve"> </w:t>
            </w:r>
          </w:p>
        </w:tc>
        <w:tc>
          <w:tcPr>
            <w:tcW w:w="3600" w:type="dxa"/>
          </w:tcPr>
          <w:p w14:paraId="5D4CF1F4" w14:textId="252CBDC3" w:rsidR="003E5008" w:rsidRPr="003E5008" w:rsidRDefault="003E5008" w:rsidP="003C75BC">
            <w:pPr>
              <w:spacing w:before="0" w:after="0" w:line="360" w:lineRule="auto"/>
              <w:rPr>
                <w:rFonts w:cs="Times New Roman"/>
                <w:iCs/>
                <w:color w:val="auto"/>
                <w:sz w:val="26"/>
                <w:szCs w:val="26"/>
                <w:lang w:val="vi-VN"/>
              </w:rPr>
            </w:pPr>
            <w:r>
              <w:rPr>
                <w:rFonts w:cs="Times New Roman"/>
                <w:sz w:val="26"/>
                <w:szCs w:val="26"/>
                <w:lang w:val="vi-VN"/>
              </w:rPr>
              <w:t>21</w:t>
            </w:r>
            <w:r w:rsidRPr="00B230B0">
              <w:rPr>
                <w:rFonts w:cs="Times New Roman"/>
                <w:sz w:val="26"/>
                <w:szCs w:val="26"/>
              </w:rPr>
              <w:t>/</w:t>
            </w:r>
            <w:r>
              <w:rPr>
                <w:rFonts w:cs="Times New Roman"/>
                <w:sz w:val="26"/>
                <w:szCs w:val="26"/>
                <w:lang w:val="vi-VN"/>
              </w:rPr>
              <w:t>02</w:t>
            </w:r>
            <w:r w:rsidRPr="00B230B0">
              <w:rPr>
                <w:rFonts w:cs="Times New Roman"/>
                <w:sz w:val="26"/>
                <w:szCs w:val="26"/>
              </w:rPr>
              <w:t>/202</w:t>
            </w:r>
            <w:r>
              <w:rPr>
                <w:rFonts w:cs="Times New Roman"/>
                <w:sz w:val="26"/>
                <w:szCs w:val="26"/>
                <w:lang w:val="vi-VN"/>
              </w:rPr>
              <w:t>2</w:t>
            </w:r>
            <w:r w:rsidRPr="00B230B0">
              <w:rPr>
                <w:rFonts w:cs="Times New Roman"/>
                <w:sz w:val="26"/>
                <w:szCs w:val="26"/>
              </w:rPr>
              <w:t xml:space="preserve"> </w:t>
            </w:r>
            <w:proofErr w:type="spellStart"/>
            <w:r w:rsidRPr="00B230B0">
              <w:rPr>
                <w:rFonts w:cs="Times New Roman"/>
                <w:sz w:val="26"/>
                <w:szCs w:val="26"/>
              </w:rPr>
              <w:t>đến</w:t>
            </w:r>
            <w:proofErr w:type="spellEnd"/>
            <w:r w:rsidRPr="00B230B0">
              <w:rPr>
                <w:rFonts w:cs="Times New Roman"/>
                <w:sz w:val="26"/>
                <w:szCs w:val="26"/>
              </w:rPr>
              <w:t xml:space="preserve"> </w:t>
            </w:r>
            <w:r>
              <w:rPr>
                <w:rFonts w:cs="Times New Roman"/>
                <w:sz w:val="26"/>
                <w:szCs w:val="26"/>
                <w:lang w:val="vi-VN"/>
              </w:rPr>
              <w:t>25</w:t>
            </w:r>
            <w:r w:rsidRPr="00B230B0">
              <w:rPr>
                <w:rFonts w:cs="Times New Roman"/>
                <w:sz w:val="26"/>
                <w:szCs w:val="26"/>
              </w:rPr>
              <w:t>/</w:t>
            </w:r>
            <w:r>
              <w:rPr>
                <w:rFonts w:cs="Times New Roman"/>
                <w:sz w:val="26"/>
                <w:szCs w:val="26"/>
                <w:lang w:val="vi-VN"/>
              </w:rPr>
              <w:t>02</w:t>
            </w:r>
            <w:r w:rsidRPr="00B230B0">
              <w:rPr>
                <w:rFonts w:cs="Times New Roman"/>
                <w:sz w:val="26"/>
                <w:szCs w:val="26"/>
              </w:rPr>
              <w:t>/202</w:t>
            </w:r>
            <w:r>
              <w:rPr>
                <w:rFonts w:cs="Times New Roman"/>
                <w:sz w:val="26"/>
                <w:szCs w:val="26"/>
                <w:lang w:val="vi-VN"/>
              </w:rPr>
              <w:t>2</w:t>
            </w:r>
          </w:p>
        </w:tc>
      </w:tr>
    </w:tbl>
    <w:p w14:paraId="350A42F8" w14:textId="77777777" w:rsidR="003E5008" w:rsidRPr="00B230B0" w:rsidRDefault="003E5008" w:rsidP="003E5008">
      <w:pPr>
        <w:spacing w:before="0" w:after="0" w:line="360" w:lineRule="auto"/>
        <w:rPr>
          <w:rFonts w:cs="Times New Roman"/>
          <w:i/>
          <w:iCs/>
          <w:color w:val="auto"/>
          <w:sz w:val="26"/>
          <w:szCs w:val="26"/>
        </w:rPr>
      </w:pPr>
    </w:p>
    <w:p w14:paraId="65B803ED"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5F7B8126" w14:textId="77777777" w:rsidR="003E5008" w:rsidRPr="00B230B0" w:rsidRDefault="003E5008" w:rsidP="003E5008">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3E5008" w:rsidRPr="00B230B0" w14:paraId="0E9477C9" w14:textId="77777777" w:rsidTr="003C75BC">
        <w:tc>
          <w:tcPr>
            <w:tcW w:w="2756" w:type="dxa"/>
          </w:tcPr>
          <w:p w14:paraId="201677C8" w14:textId="77777777" w:rsidR="003E5008" w:rsidRPr="00B230B0" w:rsidRDefault="003E5008"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18FDF97E" w14:textId="77777777" w:rsidR="003E5008" w:rsidRPr="00B230B0" w:rsidRDefault="003E5008"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62591556" w14:textId="77777777" w:rsidR="003E5008" w:rsidRPr="00B230B0" w:rsidRDefault="003E5008"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3E5008" w:rsidRPr="00B230B0" w14:paraId="5FF02068" w14:textId="77777777" w:rsidTr="003C75BC">
        <w:trPr>
          <w:trHeight w:val="1190"/>
        </w:trPr>
        <w:tc>
          <w:tcPr>
            <w:tcW w:w="2756" w:type="dxa"/>
            <w:vAlign w:val="bottom"/>
          </w:tcPr>
          <w:p w14:paraId="70C410F0" w14:textId="77777777" w:rsidR="003E5008" w:rsidRPr="00B230B0" w:rsidRDefault="003E5008" w:rsidP="003C75BC">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w:t>
            </w:r>
            <w:proofErr w:type="spellStart"/>
            <w:r w:rsidRPr="00B230B0">
              <w:rPr>
                <w:rFonts w:eastAsia="Times New Roman"/>
                <w:sz w:val="26"/>
                <w:szCs w:val="26"/>
              </w:rPr>
              <w:t>covid</w:t>
            </w:r>
            <w:proofErr w:type="spellEnd"/>
            <w:r w:rsidRPr="00B230B0">
              <w:rPr>
                <w:rFonts w:eastAsia="Times New Roman"/>
                <w:sz w:val="26"/>
                <w:szCs w:val="26"/>
              </w:rPr>
              <w:t xml:space="preserve"> -19</w:t>
            </w:r>
          </w:p>
        </w:tc>
        <w:tc>
          <w:tcPr>
            <w:tcW w:w="1297" w:type="dxa"/>
            <w:vAlign w:val="bottom"/>
          </w:tcPr>
          <w:p w14:paraId="2CCACCDC" w14:textId="77777777" w:rsidR="003E5008" w:rsidRPr="00B230B0" w:rsidRDefault="003E5008" w:rsidP="003C75BC">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7B21EF8E" w14:textId="77777777" w:rsidR="003E5008" w:rsidRPr="00B230B0" w:rsidRDefault="003E5008" w:rsidP="003C75BC">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Trao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đổi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với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lãnh</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phương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để</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cho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phép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cán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bộ</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khảo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sát</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được</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xuống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bàn</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nhưng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không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tập</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trung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đông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người</w:t>
            </w:r>
            <w:proofErr w:type="spellEnd"/>
            <w:r w:rsidRPr="00B230B0">
              <w:rPr>
                <w:rFonts w:cs="Times New Roman"/>
                <w:iCs/>
                <w:color w:val="auto"/>
                <w:sz w:val="26"/>
                <w:szCs w:val="26"/>
              </w:rPr>
              <w:t>.</w:t>
            </w:r>
          </w:p>
        </w:tc>
      </w:tr>
    </w:tbl>
    <w:p w14:paraId="44D462BC" w14:textId="77777777" w:rsidR="003E5008" w:rsidRPr="00B230B0" w:rsidRDefault="003E5008" w:rsidP="003E5008">
      <w:pPr>
        <w:spacing w:before="0" w:after="0" w:line="360" w:lineRule="auto"/>
        <w:rPr>
          <w:rFonts w:cs="Times New Roman"/>
          <w:color w:val="auto"/>
          <w:sz w:val="26"/>
          <w:szCs w:val="26"/>
          <w:lang w:val="vi-VN"/>
        </w:rPr>
      </w:pPr>
    </w:p>
    <w:p w14:paraId="22DC975F" w14:textId="77777777" w:rsidR="003E5008" w:rsidRPr="00B230B0" w:rsidRDefault="003E5008" w:rsidP="003E5008">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03A7DF86" w14:textId="77777777" w:rsidR="003E5008" w:rsidRPr="00B230B0" w:rsidRDefault="003E5008" w:rsidP="003E5008">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A36BA25" w14:textId="77777777" w:rsidR="003E5008" w:rsidRPr="00B230B0" w:rsidRDefault="003E5008" w:rsidP="003E500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00900C90" w14:textId="77777777" w:rsidR="003E5008" w:rsidRPr="00B230B0" w:rsidRDefault="003E5008" w:rsidP="003E500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13EB21A" w14:textId="77777777" w:rsidR="003E5008" w:rsidRPr="00B230B0" w:rsidRDefault="003E5008" w:rsidP="003E500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4D43555B" w14:textId="77777777" w:rsidR="003E5008" w:rsidRDefault="003E5008" w:rsidP="003E500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2B2E5518" w14:textId="77777777" w:rsidR="003E5008" w:rsidRPr="00B230B0" w:rsidRDefault="003E5008" w:rsidP="003E5008">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lastRenderedPageBreak/>
        <w:t>Báo cáo thực hiện dự án trước đó đã tham gia (nếu có).</w:t>
      </w:r>
    </w:p>
    <w:p w14:paraId="2B835163" w14:textId="77777777" w:rsidR="003E5008" w:rsidRPr="00D06F2F" w:rsidRDefault="003E5008" w:rsidP="003E5008">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67D60A5F" w14:textId="77777777" w:rsidR="003E5008" w:rsidRDefault="003E5008" w:rsidP="003E5008">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1958BC53" w14:textId="545356B9" w:rsidR="003E5008" w:rsidRPr="00CA3B18" w:rsidRDefault="003E5008" w:rsidP="003E5008">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00AD11F9">
        <w:rPr>
          <w:rFonts w:cs="Times New Roman"/>
          <w:sz w:val="26"/>
          <w:szCs w:val="26"/>
          <w:lang w:val="vi-VN"/>
        </w:rPr>
        <w:t>07/02/2022</w:t>
      </w:r>
    </w:p>
    <w:p w14:paraId="7C3D7F82" w14:textId="77777777" w:rsidR="003E5008" w:rsidRPr="00B230B0" w:rsidRDefault="003E5008" w:rsidP="003E5008">
      <w:pPr>
        <w:spacing w:before="0" w:after="0" w:line="360" w:lineRule="auto"/>
        <w:rPr>
          <w:sz w:val="26"/>
          <w:szCs w:val="26"/>
          <w:lang w:val="vi-VN"/>
        </w:rPr>
      </w:pPr>
    </w:p>
    <w:p w14:paraId="04C67D97" w14:textId="77777777" w:rsidR="009C6441" w:rsidRDefault="009C6441"/>
    <w:sectPr w:rsidR="009C6441" w:rsidSect="003E5008">
      <w:headerReference w:type="default" r:id="rId9"/>
      <w:footerReference w:type="default" r:id="rId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0565" w14:textId="77777777" w:rsidR="001A0AB2" w:rsidRDefault="001A0AB2">
      <w:pPr>
        <w:spacing w:before="0" w:after="0" w:line="240" w:lineRule="auto"/>
      </w:pPr>
      <w:r>
        <w:separator/>
      </w:r>
    </w:p>
  </w:endnote>
  <w:endnote w:type="continuationSeparator" w:id="0">
    <w:p w14:paraId="278F89DF" w14:textId="77777777" w:rsidR="001A0AB2" w:rsidRDefault="001A0A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0B815C7A" w14:textId="77777777" w:rsidR="00EC628D" w:rsidRDefault="00AD11F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C5664B" w14:textId="77777777" w:rsidR="00EC628D" w:rsidRDefault="001A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E2EB9" w14:textId="77777777" w:rsidR="001A0AB2" w:rsidRDefault="001A0AB2">
      <w:pPr>
        <w:spacing w:before="0" w:after="0" w:line="240" w:lineRule="auto"/>
      </w:pPr>
      <w:r>
        <w:separator/>
      </w:r>
    </w:p>
  </w:footnote>
  <w:footnote w:type="continuationSeparator" w:id="0">
    <w:p w14:paraId="1ED01EBA" w14:textId="77777777" w:rsidR="001A0AB2" w:rsidRDefault="001A0A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A9BE" w14:textId="77777777" w:rsidR="00EC628D" w:rsidRPr="009653B5" w:rsidRDefault="00AD11F9" w:rsidP="009653B5">
    <w:pPr>
      <w:spacing w:before="0" w:after="0" w:line="240" w:lineRule="auto"/>
      <w:jc w:val="right"/>
      <w:rPr>
        <w:rFonts w:cs="Times New Roman"/>
        <w:i/>
        <w:iCs/>
        <w:sz w:val="20"/>
        <w:szCs w:val="20"/>
      </w:rPr>
    </w:pPr>
    <w:proofErr w:type="spellStart"/>
    <w:r w:rsidRPr="009653B5">
      <w:rPr>
        <w:rFonts w:cs="Times New Roman"/>
        <w:i/>
        <w:iCs/>
        <w:sz w:val="20"/>
        <w:szCs w:val="20"/>
      </w:rPr>
      <w:t>Mẫu</w:t>
    </w:r>
    <w:proofErr w:type="spellEnd"/>
    <w:r w:rsidRPr="009653B5">
      <w:rPr>
        <w:rFonts w:cs="Times New Roman"/>
        <w:i/>
        <w:iCs/>
        <w:sz w:val="20"/>
        <w:szCs w:val="20"/>
      </w:rPr>
      <w:t xml:space="preserve"> </w:t>
    </w:r>
    <w:proofErr w:type="spellStart"/>
    <w:r>
      <w:rPr>
        <w:rFonts w:cs="Times New Roman"/>
        <w:i/>
        <w:iCs/>
        <w:sz w:val="20"/>
        <w:szCs w:val="20"/>
      </w:rPr>
      <w:t>ToR</w:t>
    </w:r>
    <w:proofErr w:type="spellEnd"/>
    <w:r w:rsidRPr="009653B5">
      <w:rPr>
        <w:rFonts w:cs="Times New Roman"/>
        <w:i/>
        <w:iCs/>
        <w:sz w:val="20"/>
        <w:szCs w:val="20"/>
      </w:rPr>
      <w:t xml:space="preserve"> </w:t>
    </w:r>
    <w:proofErr w:type="spellStart"/>
    <w:r w:rsidRPr="009653B5">
      <w:rPr>
        <w:rFonts w:cs="Times New Roman"/>
        <w:i/>
        <w:iCs/>
        <w:sz w:val="20"/>
        <w:szCs w:val="20"/>
      </w:rPr>
      <w:t>chuẩn</w:t>
    </w:r>
    <w:proofErr w:type="spellEnd"/>
    <w:r w:rsidRPr="009653B5">
      <w:rPr>
        <w:rFonts w:cs="Times New Roman"/>
        <w:i/>
        <w:iCs/>
        <w:sz w:val="20"/>
        <w:szCs w:val="20"/>
      </w:rPr>
      <w:t xml:space="preserve"> </w:t>
    </w:r>
    <w:proofErr w:type="spellStart"/>
    <w:r w:rsidRPr="009653B5">
      <w:rPr>
        <w:rFonts w:cs="Times New Roman"/>
        <w:i/>
        <w:iCs/>
        <w:sz w:val="20"/>
        <w:szCs w:val="20"/>
      </w:rPr>
      <w:t>bị</w:t>
    </w:r>
    <w:proofErr w:type="spellEnd"/>
    <w:r w:rsidRPr="009653B5">
      <w:rPr>
        <w:rFonts w:cs="Times New Roman"/>
        <w:i/>
        <w:iCs/>
        <w:sz w:val="20"/>
        <w:szCs w:val="20"/>
      </w:rPr>
      <w:t xml:space="preserve"> </w:t>
    </w:r>
    <w:proofErr w:type="spellStart"/>
    <w:r w:rsidRPr="009653B5">
      <w:rPr>
        <w:rFonts w:cs="Times New Roman"/>
        <w:i/>
        <w:iCs/>
        <w:sz w:val="20"/>
        <w:szCs w:val="20"/>
      </w:rPr>
      <w:t>cho</w:t>
    </w:r>
    <w:proofErr w:type="spellEnd"/>
    <w:r w:rsidRPr="009653B5">
      <w:rPr>
        <w:rFonts w:cs="Times New Roman"/>
        <w:i/>
        <w:iCs/>
        <w:sz w:val="20"/>
        <w:szCs w:val="20"/>
      </w:rPr>
      <w:t xml:space="preserve"> </w:t>
    </w:r>
    <w:proofErr w:type="spellStart"/>
    <w:r w:rsidRPr="009653B5">
      <w:rPr>
        <w:rFonts w:cs="Times New Roman"/>
        <w:i/>
        <w:iCs/>
        <w:sz w:val="20"/>
        <w:szCs w:val="20"/>
      </w:rPr>
      <w:t>tập</w:t>
    </w:r>
    <w:proofErr w:type="spellEnd"/>
    <w:r w:rsidRPr="009653B5">
      <w:rPr>
        <w:rFonts w:cs="Times New Roman"/>
        <w:i/>
        <w:iCs/>
        <w:sz w:val="20"/>
        <w:szCs w:val="20"/>
      </w:rPr>
      <w:t xml:space="preserve"> </w:t>
    </w:r>
    <w:proofErr w:type="spellStart"/>
    <w:r w:rsidRPr="009653B5">
      <w:rPr>
        <w:rFonts w:cs="Times New Roman"/>
        <w:i/>
        <w:iCs/>
        <w:sz w:val="20"/>
        <w:szCs w:val="20"/>
      </w:rPr>
      <w:t>huấn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08"/>
    <w:rsid w:val="00142CD1"/>
    <w:rsid w:val="001A0AB2"/>
    <w:rsid w:val="001E4D72"/>
    <w:rsid w:val="003E5008"/>
    <w:rsid w:val="00553E4B"/>
    <w:rsid w:val="00956C1D"/>
    <w:rsid w:val="009C6441"/>
    <w:rsid w:val="00AD11F9"/>
    <w:rsid w:val="00B37ABD"/>
    <w:rsid w:val="00C9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593BE"/>
  <w15:chartTrackingRefBased/>
  <w15:docId w15:val="{DC939E95-34BE-AC46-A506-0A569D8F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008"/>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3E5008"/>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008"/>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3E5008"/>
    <w:pPr>
      <w:ind w:left="720"/>
      <w:contextualSpacing/>
    </w:pPr>
  </w:style>
  <w:style w:type="table" w:styleId="TableGrid">
    <w:name w:val="Table Grid"/>
    <w:basedOn w:val="TableNormal"/>
    <w:uiPriority w:val="39"/>
    <w:rsid w:val="003E50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500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5008"/>
    <w:rPr>
      <w:rFonts w:ascii="Times New Roman" w:hAnsi="Times New Roman"/>
      <w:color w:val="000000" w:themeColor="text1"/>
      <w:szCs w:val="22"/>
    </w:rPr>
  </w:style>
  <w:style w:type="character" w:styleId="Hyperlink">
    <w:name w:val="Hyperlink"/>
    <w:basedOn w:val="DefaultParagraphFont"/>
    <w:uiPriority w:val="99"/>
    <w:unhideWhenUsed/>
    <w:rsid w:val="003E5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2022-01-20T13:34:00Z</dcterms:created>
  <dcterms:modified xsi:type="dcterms:W3CDTF">2022-01-21T09:21:00Z</dcterms:modified>
</cp:coreProperties>
</file>